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CA995" w14:textId="68165726" w:rsidR="00EC1C38" w:rsidRDefault="00EC1C3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For this week, </w:t>
      </w:r>
      <w:r w:rsidR="00415B37">
        <w:rPr>
          <w:rFonts w:ascii="Comic Sans MS" w:hAnsi="Comic Sans MS"/>
          <w:b/>
          <w:bCs/>
        </w:rPr>
        <w:t xml:space="preserve">(April 6-10) </w:t>
      </w:r>
      <w:r>
        <w:rPr>
          <w:rFonts w:ascii="Comic Sans MS" w:hAnsi="Comic Sans MS"/>
          <w:b/>
          <w:bCs/>
        </w:rPr>
        <w:t>I would like you to complete the following things:</w:t>
      </w:r>
    </w:p>
    <w:p w14:paraId="059EA7EC" w14:textId="5DED842C" w:rsidR="00EC1C38" w:rsidRDefault="00EC1C38" w:rsidP="00EC1C38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EC1C38">
        <w:rPr>
          <w:rFonts w:ascii="Comic Sans MS" w:hAnsi="Comic Sans MS"/>
          <w:b/>
          <w:bCs/>
        </w:rPr>
        <w:t>Read a book/chapter or have someone read you a book or chapter about 10</w:t>
      </w:r>
      <w:r w:rsidR="009637AA">
        <w:rPr>
          <w:rFonts w:ascii="Comic Sans MS" w:hAnsi="Comic Sans MS"/>
          <w:b/>
          <w:bCs/>
        </w:rPr>
        <w:t xml:space="preserve">-15 </w:t>
      </w:r>
      <w:r w:rsidRPr="00EC1C38">
        <w:rPr>
          <w:rFonts w:ascii="Comic Sans MS" w:hAnsi="Comic Sans MS"/>
          <w:b/>
          <w:bCs/>
        </w:rPr>
        <w:t>minutes each day.</w:t>
      </w:r>
    </w:p>
    <w:p w14:paraId="519347AC" w14:textId="00F332D2" w:rsidR="00EC1C38" w:rsidRDefault="00EC1C38" w:rsidP="00EC1C38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Write me a letter telling me what has been going on. We did letter writing in free writing, so I know that you know how. Tell me all of the things you are doing and thinking and feeling. </w:t>
      </w:r>
      <w:r w:rsidR="009637AA">
        <w:rPr>
          <w:rFonts w:ascii="Comic Sans MS" w:hAnsi="Comic Sans MS"/>
          <w:b/>
          <w:bCs/>
        </w:rPr>
        <w:t xml:space="preserve">Are you having any outdoor adventures, watching any new shows, singing any new songs, getting ready for Easter, playing any new games? </w:t>
      </w:r>
      <w:r>
        <w:rPr>
          <w:rFonts w:ascii="Comic Sans MS" w:hAnsi="Comic Sans MS"/>
          <w:b/>
          <w:bCs/>
        </w:rPr>
        <w:t xml:space="preserve">Your parents can send them to me </w:t>
      </w:r>
      <w:r w:rsidR="009637AA">
        <w:rPr>
          <w:rFonts w:ascii="Comic Sans MS" w:hAnsi="Comic Sans MS"/>
          <w:b/>
          <w:bCs/>
        </w:rPr>
        <w:t xml:space="preserve">by email </w:t>
      </w:r>
      <w:r>
        <w:rPr>
          <w:rFonts w:ascii="Comic Sans MS" w:hAnsi="Comic Sans MS"/>
          <w:b/>
          <w:bCs/>
        </w:rPr>
        <w:t xml:space="preserve">or you can keep it until we see each other again. Remember that your date goes at the top, then your greeting (Dear ___), your letter and then your closing. I’m excited to hear! </w:t>
      </w:r>
      <w:r w:rsidRPr="00EC1C3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165C3">
        <w:rPr>
          <w:rFonts w:ascii="Comic Sans MS" w:hAnsi="Comic Sans MS"/>
          <w:b/>
          <w:bCs/>
        </w:rPr>
        <w:t xml:space="preserve"> Here is a link in case you forget. </w:t>
      </w:r>
      <w:hyperlink r:id="rId5" w:history="1">
        <w:r w:rsidR="001165C3" w:rsidRPr="001165C3">
          <w:rPr>
            <w:color w:val="0000FF"/>
            <w:u w:val="single"/>
          </w:rPr>
          <w:t>https://www.youtube.com/watch?v=PoLYICPFXhY</w:t>
        </w:r>
      </w:hyperlink>
    </w:p>
    <w:p w14:paraId="163E8498" w14:textId="53632884" w:rsidR="00F44A16" w:rsidRDefault="00F44A16" w:rsidP="00EC1C38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Use your tablet or computer and go and work in Splash Math </w:t>
      </w:r>
      <w:r w:rsidR="00516C60">
        <w:rPr>
          <w:rFonts w:ascii="Comic Sans MS" w:hAnsi="Comic Sans MS"/>
          <w:b/>
          <w:bCs/>
        </w:rPr>
        <w:t xml:space="preserve">(splashlearn.com) </w:t>
      </w:r>
      <w:r>
        <w:rPr>
          <w:rFonts w:ascii="Comic Sans MS" w:hAnsi="Comic Sans MS"/>
          <w:b/>
          <w:bCs/>
        </w:rPr>
        <w:t>and beat those scores</w:t>
      </w:r>
      <w:r w:rsidR="00516C60">
        <w:rPr>
          <w:rFonts w:ascii="Comic Sans MS" w:hAnsi="Comic Sans MS"/>
          <w:b/>
          <w:bCs/>
        </w:rPr>
        <w:t xml:space="preserve"> and try some new concepts that you haven’t looked at yet.</w:t>
      </w:r>
      <w:r>
        <w:rPr>
          <w:rFonts w:ascii="Comic Sans MS" w:hAnsi="Comic Sans MS"/>
          <w:b/>
          <w:bCs/>
        </w:rPr>
        <w:t xml:space="preserve"> I will check to see your progress here at home. </w:t>
      </w:r>
      <w:r w:rsidR="00516C60">
        <w:rPr>
          <w:rFonts w:ascii="Comic Sans MS" w:hAnsi="Comic Sans MS"/>
          <w:b/>
          <w:bCs/>
        </w:rPr>
        <w:t>The class code is FMXTQP  (Alyssa’s Code is TAPQMZ) and the password is king1. GOOD LUCK</w:t>
      </w:r>
      <w:r w:rsidR="009637AA">
        <w:rPr>
          <w:rFonts w:ascii="Comic Sans MS" w:hAnsi="Comic Sans MS"/>
          <w:b/>
          <w:bCs/>
        </w:rPr>
        <w:t xml:space="preserve"> AND TRY NEW GAMES! Don’t just play the same things over and over. </w:t>
      </w:r>
    </w:p>
    <w:p w14:paraId="69C20F86" w14:textId="1A49F852" w:rsidR="00EC1C38" w:rsidRDefault="00EC1C38" w:rsidP="00EC1C38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Next, I want you to pick a place in your yard to measure </w:t>
      </w:r>
      <w:r w:rsidR="00516C60">
        <w:rPr>
          <w:rFonts w:ascii="Comic Sans MS" w:hAnsi="Comic Sans MS"/>
          <w:b/>
          <w:bCs/>
        </w:rPr>
        <w:t>how deep the snow is</w:t>
      </w:r>
      <w:r>
        <w:rPr>
          <w:rFonts w:ascii="Comic Sans MS" w:hAnsi="Comic Sans MS"/>
          <w:b/>
          <w:bCs/>
        </w:rPr>
        <w:t xml:space="preserve">  each day this week</w:t>
      </w:r>
      <w:r w:rsidR="009637AA">
        <w:rPr>
          <w:rFonts w:ascii="Comic Sans MS" w:hAnsi="Comic Sans MS"/>
          <w:b/>
          <w:bCs/>
        </w:rPr>
        <w:t xml:space="preserve"> and next</w:t>
      </w:r>
      <w:r w:rsidR="00F95EFF">
        <w:rPr>
          <w:rFonts w:ascii="Comic Sans MS" w:hAnsi="Comic Sans MS"/>
          <w:b/>
          <w:bCs/>
        </w:rPr>
        <w:t xml:space="preserve"> </w:t>
      </w:r>
      <w:r w:rsidR="009637AA">
        <w:rPr>
          <w:rFonts w:ascii="Comic Sans MS" w:hAnsi="Comic Sans MS"/>
          <w:b/>
          <w:bCs/>
        </w:rPr>
        <w:t xml:space="preserve">week </w:t>
      </w:r>
      <w:r w:rsidR="00F95EFF">
        <w:rPr>
          <w:rFonts w:ascii="Comic Sans MS" w:hAnsi="Comic Sans MS"/>
          <w:b/>
          <w:bCs/>
        </w:rPr>
        <w:t>in centimeters.</w:t>
      </w:r>
      <w:r w:rsidR="009637AA">
        <w:rPr>
          <w:rFonts w:ascii="Comic Sans MS" w:hAnsi="Comic Sans MS"/>
          <w:b/>
          <w:bCs/>
        </w:rPr>
        <w:t xml:space="preserve"> (The same place each day)</w:t>
      </w:r>
      <w:r w:rsidR="00F95EFF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It may change each day or stay the same. Write down how many centimeters it is each day</w:t>
      </w:r>
      <w:r w:rsidR="009637AA">
        <w:rPr>
          <w:rFonts w:ascii="Comic Sans MS" w:hAnsi="Comic Sans MS"/>
          <w:b/>
          <w:bCs/>
        </w:rPr>
        <w:t>, what time you meausred</w:t>
      </w:r>
      <w:r w:rsidR="00EB0427">
        <w:rPr>
          <w:rFonts w:ascii="Comic Sans MS" w:hAnsi="Comic Sans MS"/>
          <w:b/>
          <w:bCs/>
        </w:rPr>
        <w:t xml:space="preserve"> and what the weather is like on the days you measure. (Ex. Monday </w:t>
      </w:r>
      <w:r w:rsidR="009637AA">
        <w:rPr>
          <w:rFonts w:ascii="Comic Sans MS" w:hAnsi="Comic Sans MS"/>
          <w:b/>
          <w:bCs/>
        </w:rPr>
        <w:t xml:space="preserve">6:20 p.m. </w:t>
      </w:r>
      <w:r w:rsidR="00EB0427">
        <w:rPr>
          <w:rFonts w:ascii="Comic Sans MS" w:hAnsi="Comic Sans MS"/>
          <w:b/>
          <w:bCs/>
        </w:rPr>
        <w:t>18 cm, it is sunny, Tuesday 19</w:t>
      </w:r>
      <w:r w:rsidR="009637AA">
        <w:rPr>
          <w:rFonts w:ascii="Comic Sans MS" w:hAnsi="Comic Sans MS"/>
          <w:b/>
          <w:bCs/>
        </w:rPr>
        <w:t xml:space="preserve"> 6:00 p.m.</w:t>
      </w:r>
      <w:r w:rsidR="00EB0427">
        <w:rPr>
          <w:rFonts w:ascii="Comic Sans MS" w:hAnsi="Comic Sans MS"/>
          <w:b/>
          <w:bCs/>
        </w:rPr>
        <w:t xml:space="preserve"> it snowed a little last night) </w:t>
      </w:r>
      <w:r>
        <w:rPr>
          <w:rFonts w:ascii="Comic Sans MS" w:hAnsi="Comic Sans MS"/>
          <w:b/>
          <w:bCs/>
        </w:rPr>
        <w:t xml:space="preserve"> We will need these measurements for the next week</w:t>
      </w:r>
      <w:r w:rsidR="009637AA">
        <w:rPr>
          <w:rFonts w:ascii="Comic Sans MS" w:hAnsi="Comic Sans MS"/>
          <w:b/>
          <w:bCs/>
        </w:rPr>
        <w:t xml:space="preserve"> when we graph our results</w:t>
      </w:r>
      <w:r w:rsidR="00EB0427">
        <w:rPr>
          <w:rFonts w:ascii="Comic Sans MS" w:hAnsi="Comic Sans MS"/>
          <w:b/>
          <w:bCs/>
        </w:rPr>
        <w:t xml:space="preserve">, so try and do it each day and don’t lose your paper! </w:t>
      </w:r>
      <w:r w:rsidR="00EB0427" w:rsidRPr="00EB042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F95EFF">
        <w:rPr>
          <w:rFonts w:ascii="Comic Sans MS" w:hAnsi="Comic Sans MS"/>
          <w:b/>
          <w:bCs/>
        </w:rPr>
        <w:t xml:space="preserve">  Please watch the </w:t>
      </w:r>
      <w:r w:rsidR="00F57BE0">
        <w:rPr>
          <w:rFonts w:ascii="Comic Sans MS" w:hAnsi="Comic Sans MS"/>
          <w:b/>
          <w:bCs/>
        </w:rPr>
        <w:t xml:space="preserve">two </w:t>
      </w:r>
      <w:r w:rsidR="00F95EFF">
        <w:rPr>
          <w:rFonts w:ascii="Comic Sans MS" w:hAnsi="Comic Sans MS"/>
          <w:b/>
          <w:bCs/>
        </w:rPr>
        <w:t>short video</w:t>
      </w:r>
      <w:r w:rsidR="00F57BE0">
        <w:rPr>
          <w:rFonts w:ascii="Comic Sans MS" w:hAnsi="Comic Sans MS"/>
          <w:b/>
          <w:bCs/>
        </w:rPr>
        <w:t>s</w:t>
      </w:r>
      <w:r w:rsidR="00F95EFF">
        <w:rPr>
          <w:rFonts w:ascii="Comic Sans MS" w:hAnsi="Comic Sans MS"/>
          <w:b/>
          <w:bCs/>
        </w:rPr>
        <w:t xml:space="preserve"> using t</w:t>
      </w:r>
      <w:r w:rsidR="00F57BE0">
        <w:rPr>
          <w:rFonts w:ascii="Comic Sans MS" w:hAnsi="Comic Sans MS"/>
          <w:b/>
          <w:bCs/>
        </w:rPr>
        <w:t>hese</w:t>
      </w:r>
      <w:r w:rsidR="00F95EFF">
        <w:rPr>
          <w:rFonts w:ascii="Comic Sans MS" w:hAnsi="Comic Sans MS"/>
          <w:b/>
          <w:bCs/>
        </w:rPr>
        <w:t xml:space="preserve"> link</w:t>
      </w:r>
      <w:r w:rsidR="00F57BE0">
        <w:rPr>
          <w:rFonts w:ascii="Comic Sans MS" w:hAnsi="Comic Sans MS"/>
          <w:b/>
          <w:bCs/>
        </w:rPr>
        <w:t>s</w:t>
      </w:r>
      <w:r w:rsidR="00F95EFF">
        <w:rPr>
          <w:rFonts w:ascii="Comic Sans MS" w:hAnsi="Comic Sans MS"/>
          <w:b/>
          <w:bCs/>
        </w:rPr>
        <w:t xml:space="preserve"> :   </w:t>
      </w:r>
      <w:hyperlink r:id="rId6" w:history="1">
        <w:r w:rsidR="00F95EFF" w:rsidRPr="00F95EFF">
          <w:rPr>
            <w:color w:val="0000FF"/>
            <w:u w:val="single"/>
          </w:rPr>
          <w:t>https://www.youtube.com/watch?v=s5zg4G5e2aE</w:t>
        </w:r>
      </w:hyperlink>
      <w:r w:rsidR="00F95EFF">
        <w:rPr>
          <w:rFonts w:ascii="Comic Sans MS" w:hAnsi="Comic Sans MS"/>
          <w:b/>
          <w:bCs/>
        </w:rPr>
        <w:t xml:space="preserve">                                </w:t>
      </w:r>
      <w:hyperlink r:id="rId7" w:history="1">
        <w:r w:rsidR="00F95EFF" w:rsidRPr="00F95EFF">
          <w:rPr>
            <w:color w:val="0000FF"/>
            <w:u w:val="single"/>
          </w:rPr>
          <w:t>https://www.youtube.com/watch?v=ukzMc1Lr-8s</w:t>
        </w:r>
      </w:hyperlink>
    </w:p>
    <w:p w14:paraId="0C5BAF78" w14:textId="65773E0E" w:rsidR="00EB0427" w:rsidRPr="00EC1C38" w:rsidRDefault="00EB0427" w:rsidP="00EB0427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** If you don’t have a ruler or measuring tape at home, use a stick, mark it and then, remember that a good referent for 1 centimeter is the width of your little finger. After you mark how deep the snow is, use your little finger to see “about” how deep it is. </w:t>
      </w:r>
      <w:r w:rsidR="009637AA">
        <w:rPr>
          <w:rFonts w:ascii="Comic Sans MS" w:hAnsi="Comic Sans MS"/>
          <w:b/>
          <w:bCs/>
        </w:rPr>
        <w:t>Have fun and let’s see if that snow is every going to go away!</w:t>
      </w:r>
      <w:bookmarkStart w:id="0" w:name="_GoBack"/>
      <w:bookmarkEnd w:id="0"/>
    </w:p>
    <w:p w14:paraId="09016605" w14:textId="77777777" w:rsidR="00EC1C38" w:rsidRPr="00EC1C38" w:rsidRDefault="00EC1C38">
      <w:pPr>
        <w:rPr>
          <w:rFonts w:ascii="Comic Sans MS" w:hAnsi="Comic Sans MS"/>
          <w:b/>
          <w:bCs/>
        </w:rPr>
      </w:pPr>
    </w:p>
    <w:sectPr w:rsidR="00EC1C38" w:rsidRPr="00EC1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B6952"/>
    <w:multiLevelType w:val="hybridMultilevel"/>
    <w:tmpl w:val="29727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38"/>
    <w:rsid w:val="0011228E"/>
    <w:rsid w:val="001165C3"/>
    <w:rsid w:val="00415B37"/>
    <w:rsid w:val="00516C60"/>
    <w:rsid w:val="009637AA"/>
    <w:rsid w:val="00EB0427"/>
    <w:rsid w:val="00EC1C38"/>
    <w:rsid w:val="00F44A16"/>
    <w:rsid w:val="00F57BE0"/>
    <w:rsid w:val="00F9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ECAC"/>
  <w15:chartTrackingRefBased/>
  <w15:docId w15:val="{2D633666-1CB8-4571-90C5-BF3F070E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C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zMc1Lr-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5zg4G5e2aE" TargetMode="External"/><Relationship Id="rId5" Type="http://schemas.openxmlformats.org/officeDocument/2006/relationships/hyperlink" Target="https://www.youtube.com/watch?v=PoLYICPFXh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nancy.hambrook@nbed.nb.ca</dc:creator>
  <cp:keywords/>
  <dc:description/>
  <cp:lastModifiedBy>Hambrook, Nancy (ASD-N)</cp:lastModifiedBy>
  <cp:revision>5</cp:revision>
  <dcterms:created xsi:type="dcterms:W3CDTF">2020-04-01T17:56:00Z</dcterms:created>
  <dcterms:modified xsi:type="dcterms:W3CDTF">2020-04-06T10:47:00Z</dcterms:modified>
</cp:coreProperties>
</file>