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593A2" w14:textId="5ADB77C1" w:rsidR="00510D85" w:rsidRDefault="00495D48">
      <w:pPr>
        <w:rPr>
          <w:noProof/>
        </w:rPr>
      </w:pPr>
      <w:r>
        <w:rPr>
          <w:noProof/>
        </w:rPr>
        <w:drawing>
          <wp:inline distT="0" distB="0" distL="0" distR="0" wp14:anchorId="38BF6404" wp14:editId="44B3E969">
            <wp:extent cx="5943600" cy="2394585"/>
            <wp:effectExtent l="0" t="0" r="0" b="5715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E02AD" w14:textId="53097F56" w:rsidR="00495D48" w:rsidRPr="00495D48" w:rsidRDefault="00495D48" w:rsidP="00495D48"/>
    <w:p w14:paraId="2E66F3F0" w14:textId="3EA91508" w:rsidR="00495D48" w:rsidRDefault="00495D48" w:rsidP="00495D48">
      <w:pPr>
        <w:rPr>
          <w:noProof/>
        </w:rPr>
      </w:pPr>
    </w:p>
    <w:p w14:paraId="77989B63" w14:textId="2D895570" w:rsidR="00495D48" w:rsidRPr="00495D48" w:rsidRDefault="00495D48" w:rsidP="00495D48">
      <w:pPr>
        <w:ind w:firstLine="720"/>
      </w:pPr>
      <w:r>
        <w:rPr>
          <w:noProof/>
        </w:rPr>
        <w:drawing>
          <wp:inline distT="0" distB="0" distL="0" distR="0" wp14:anchorId="089F66C2" wp14:editId="6635D560">
            <wp:extent cx="5305425" cy="3305175"/>
            <wp:effectExtent l="0" t="0" r="9525" b="9525"/>
            <wp:docPr id="2" name="Picture 2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schematic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5D48" w:rsidRPr="00495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D48"/>
    <w:rsid w:val="00495D48"/>
    <w:rsid w:val="0051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91A70"/>
  <w15:chartTrackingRefBased/>
  <w15:docId w15:val="{D1F5707D-78E5-4F4B-AFD3-38378FFD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Natalie (ASD-N)</dc:creator>
  <cp:keywords/>
  <dc:description/>
  <cp:lastModifiedBy>Richardson, Natalie (ASD-N)</cp:lastModifiedBy>
  <cp:revision>1</cp:revision>
  <dcterms:created xsi:type="dcterms:W3CDTF">2022-01-17T15:51:00Z</dcterms:created>
  <dcterms:modified xsi:type="dcterms:W3CDTF">2022-01-17T15:53:00Z</dcterms:modified>
</cp:coreProperties>
</file>