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D2FA" w14:textId="77777777" w:rsidR="00D81916" w:rsidRPr="00D81916" w:rsidRDefault="00733695" w:rsidP="00B57AF2">
      <w:pPr>
        <w:rPr>
          <w:rFonts w:ascii="Comic Sans MS" w:hAnsi="Comic Sans MS"/>
          <w:sz w:val="28"/>
          <w:szCs w:val="28"/>
        </w:rPr>
      </w:pPr>
      <w:r w:rsidRPr="00D81916">
        <w:rPr>
          <w:rFonts w:ascii="Comic Sans MS" w:hAnsi="Comic Sans MS"/>
          <w:sz w:val="28"/>
          <w:szCs w:val="28"/>
        </w:rPr>
        <w:t xml:space="preserve">Welcome to our very first Home Learning adventure!  The idea is to continue to strengthen learning in </w:t>
      </w:r>
      <w:r w:rsidR="00B57AF2" w:rsidRPr="00D81916">
        <w:rPr>
          <w:rFonts w:ascii="Comic Sans MS" w:hAnsi="Comic Sans MS"/>
          <w:sz w:val="28"/>
          <w:szCs w:val="28"/>
        </w:rPr>
        <w:t>M</w:t>
      </w:r>
      <w:r w:rsidR="0077323F" w:rsidRPr="00D81916">
        <w:rPr>
          <w:rFonts w:ascii="Comic Sans MS" w:hAnsi="Comic Sans MS"/>
          <w:sz w:val="28"/>
          <w:szCs w:val="28"/>
        </w:rPr>
        <w:t xml:space="preserve">ath, </w:t>
      </w:r>
      <w:r w:rsidR="00B57AF2" w:rsidRPr="00D81916">
        <w:rPr>
          <w:rFonts w:ascii="Comic Sans MS" w:hAnsi="Comic Sans MS"/>
          <w:sz w:val="28"/>
          <w:szCs w:val="28"/>
        </w:rPr>
        <w:t>L</w:t>
      </w:r>
      <w:r w:rsidR="0077323F" w:rsidRPr="00D81916">
        <w:rPr>
          <w:rFonts w:ascii="Comic Sans MS" w:hAnsi="Comic Sans MS"/>
          <w:sz w:val="28"/>
          <w:szCs w:val="28"/>
        </w:rPr>
        <w:t>iteracy</w:t>
      </w:r>
      <w:r w:rsidRPr="00D81916">
        <w:rPr>
          <w:rFonts w:ascii="Comic Sans MS" w:hAnsi="Comic Sans MS"/>
          <w:sz w:val="28"/>
          <w:szCs w:val="28"/>
        </w:rPr>
        <w:t xml:space="preserve"> and </w:t>
      </w:r>
      <w:r w:rsidR="00B57AF2" w:rsidRPr="00D81916">
        <w:rPr>
          <w:rFonts w:ascii="Comic Sans MS" w:hAnsi="Comic Sans MS"/>
          <w:sz w:val="28"/>
          <w:szCs w:val="28"/>
        </w:rPr>
        <w:t>L</w:t>
      </w:r>
      <w:r w:rsidRPr="00D81916">
        <w:rPr>
          <w:rFonts w:ascii="Comic Sans MS" w:hAnsi="Comic Sans MS"/>
          <w:sz w:val="28"/>
          <w:szCs w:val="28"/>
        </w:rPr>
        <w:t xml:space="preserve">ife </w:t>
      </w:r>
      <w:r w:rsidR="00B57AF2" w:rsidRPr="00D81916">
        <w:rPr>
          <w:rFonts w:ascii="Comic Sans MS" w:hAnsi="Comic Sans MS"/>
          <w:sz w:val="28"/>
          <w:szCs w:val="28"/>
        </w:rPr>
        <w:t>S</w:t>
      </w:r>
      <w:r w:rsidRPr="00D81916">
        <w:rPr>
          <w:rFonts w:ascii="Comic Sans MS" w:hAnsi="Comic Sans MS"/>
          <w:sz w:val="28"/>
          <w:szCs w:val="28"/>
        </w:rPr>
        <w:t xml:space="preserve">kills.  We ask that the children work for 1 hour each day to total 5 hours a week on these suggested activities.  </w:t>
      </w:r>
      <w:r w:rsidR="0077323F" w:rsidRPr="00D81916">
        <w:rPr>
          <w:rFonts w:ascii="Comic Sans MS" w:hAnsi="Comic Sans MS"/>
          <w:sz w:val="28"/>
          <w:szCs w:val="28"/>
        </w:rPr>
        <w:t xml:space="preserve">We understand that you may not be familiar in the French Second Language, but that is okay! We are in this together!  We encourage you to encourage your child to “parler en Français”. </w:t>
      </w:r>
    </w:p>
    <w:p w14:paraId="2D6E42A6" w14:textId="3B984A72" w:rsidR="00D81916" w:rsidRPr="00D81916" w:rsidRDefault="00B57AF2" w:rsidP="00B57AF2">
      <w:pPr>
        <w:rPr>
          <w:rFonts w:ascii="Comic Sans MS" w:hAnsi="Comic Sans MS"/>
          <w:sz w:val="28"/>
          <w:szCs w:val="28"/>
        </w:rPr>
      </w:pPr>
      <w:r w:rsidRPr="00D81916">
        <w:rPr>
          <w:rFonts w:ascii="Comic Sans MS" w:hAnsi="Comic Sans MS"/>
          <w:sz w:val="28"/>
          <w:szCs w:val="28"/>
        </w:rPr>
        <w:t xml:space="preserve">You may also choose to do some read aloud story time with your child.  Be as creative as you wish with your little ones and have fun in grade one! </w:t>
      </w:r>
      <w:r w:rsidR="00D81916" w:rsidRPr="00D81916">
        <w:rPr>
          <w:rFonts w:ascii="Comic Sans MS" w:hAnsi="Comic Sans MS"/>
          <w:sz w:val="28"/>
          <w:szCs w:val="28"/>
        </w:rPr>
        <w:t xml:space="preserve">A good guideline to follow is about 20-30 minutes each of Math and Literacy a day.    </w:t>
      </w:r>
    </w:p>
    <w:p w14:paraId="2147A6EF" w14:textId="764AC4D6" w:rsidR="00B57AF2" w:rsidRPr="00D81916" w:rsidRDefault="00D81916" w:rsidP="00B57AF2">
      <w:pPr>
        <w:rPr>
          <w:rFonts w:ascii="Comic Sans MS" w:hAnsi="Comic Sans MS"/>
          <w:sz w:val="28"/>
          <w:szCs w:val="28"/>
        </w:rPr>
      </w:pPr>
      <w:r w:rsidRPr="00D81916">
        <w:rPr>
          <w:rFonts w:ascii="Comic Sans MS" w:hAnsi="Comic Sans MS"/>
          <w:sz w:val="28"/>
          <w:szCs w:val="28"/>
        </w:rPr>
        <w:t>It is important to take “brain breaks” in between activities as needed.  Maybe you can do some stretches, pushups, sit ups, chair yoga breathing, step outside for a breath of fresh air- anything that you find is helpful!</w:t>
      </w:r>
    </w:p>
    <w:p w14:paraId="34937C0F" w14:textId="77777777" w:rsidR="00D81916" w:rsidRDefault="0077323F" w:rsidP="00BA4E7C">
      <w:pPr>
        <w:rPr>
          <w:rFonts w:ascii="Comic Sans MS" w:eastAsia="Times New Roman" w:hAnsi="Comic Sans MS" w:cs="Times New Roman"/>
          <w:color w:val="000000"/>
          <w:sz w:val="28"/>
          <w:szCs w:val="28"/>
          <w:bdr w:val="none" w:sz="0" w:space="0" w:color="auto" w:frame="1"/>
        </w:rPr>
      </w:pPr>
      <w:r w:rsidRPr="00D81916">
        <w:rPr>
          <mc:AlternateContent>
            <mc:Choice Requires="w16se">
              <w:rFonts w:ascii="Comic Sans MS" w:hAnsi="Comic Sans MS"/>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D81916">
        <w:rPr>
          <w:rFonts w:ascii="Comic Sans MS" w:hAnsi="Comic Sans MS"/>
          <w:sz w:val="28"/>
          <w:szCs w:val="28"/>
        </w:rPr>
        <w:t xml:space="preserve"> </w:t>
      </w:r>
      <w:r w:rsidRPr="00D81916">
        <w:rPr>
          <w:rFonts w:ascii="Comic Sans MS" w:eastAsia="Times New Roman" w:hAnsi="Comic Sans MS" w:cs="Times New Roman"/>
          <w:color w:val="000000"/>
          <w:sz w:val="28"/>
          <w:szCs w:val="28"/>
          <w:bdr w:val="none" w:sz="0" w:space="0" w:color="auto" w:frame="1"/>
        </w:rPr>
        <w:t>In addition to academic focus, s</w:t>
      </w:r>
      <w:r w:rsidR="003C2B09" w:rsidRPr="00D81916">
        <w:rPr>
          <w:rFonts w:ascii="Comic Sans MS" w:eastAsia="Times New Roman" w:hAnsi="Comic Sans MS" w:cs="Times New Roman"/>
          <w:color w:val="000000"/>
          <w:sz w:val="28"/>
          <w:szCs w:val="28"/>
          <w:bdr w:val="none" w:sz="0" w:space="0" w:color="auto" w:frame="1"/>
        </w:rPr>
        <w:t>tudents should try to do 30 minutes of physical activity each day.  Possible activities might include</w:t>
      </w:r>
      <w:r w:rsidRPr="00D81916">
        <w:rPr>
          <w:rFonts w:ascii="Comic Sans MS" w:eastAsia="Times New Roman" w:hAnsi="Comic Sans MS" w:cs="Times New Roman"/>
          <w:color w:val="000000"/>
          <w:sz w:val="28"/>
          <w:szCs w:val="28"/>
          <w:bdr w:val="none" w:sz="0" w:space="0" w:color="auto" w:frame="1"/>
        </w:rPr>
        <w:t xml:space="preserve"> but are not limited to</w:t>
      </w:r>
      <w:r w:rsidR="003C2B09" w:rsidRPr="00D81916">
        <w:rPr>
          <w:rFonts w:ascii="Comic Sans MS" w:eastAsia="Times New Roman" w:hAnsi="Comic Sans MS" w:cs="Times New Roman"/>
          <w:color w:val="000000"/>
          <w:sz w:val="28"/>
          <w:szCs w:val="28"/>
          <w:bdr w:val="none" w:sz="0" w:space="0" w:color="auto" w:frame="1"/>
        </w:rPr>
        <w:t>:  </w:t>
      </w:r>
    </w:p>
    <w:p w14:paraId="54EC635A" w14:textId="77777777" w:rsidR="00D81916" w:rsidRDefault="00733695" w:rsidP="00D81916">
      <w:pPr>
        <w:spacing w:line="240" w:lineRule="auto"/>
        <w:rPr>
          <w:rFonts w:ascii="Comic Sans MS" w:hAnsi="Comic Sans MS"/>
          <w:sz w:val="28"/>
          <w:szCs w:val="28"/>
        </w:rPr>
      </w:pPr>
      <w:r w:rsidRPr="00D81916">
        <w:rPr>
          <w:rFonts w:ascii="Comic Sans MS" w:eastAsia="Times New Roman" w:hAnsi="Comic Sans MS" w:cs="Times New Roman"/>
          <w:color w:val="000000"/>
          <w:sz w:val="28"/>
          <w:szCs w:val="28"/>
          <w:bdr w:val="none" w:sz="0" w:space="0" w:color="auto" w:frame="1"/>
        </w:rPr>
        <w:t>*Having a dance party.</w:t>
      </w:r>
    </w:p>
    <w:p w14:paraId="27F21845" w14:textId="77777777" w:rsidR="00D81916" w:rsidRDefault="003C2B09" w:rsidP="00D81916">
      <w:pPr>
        <w:spacing w:line="240" w:lineRule="auto"/>
        <w:rPr>
          <w:rFonts w:ascii="Comic Sans MS" w:hAnsi="Comic Sans MS"/>
          <w:sz w:val="28"/>
          <w:szCs w:val="28"/>
        </w:rPr>
      </w:pPr>
      <w:r w:rsidRPr="00D81916">
        <w:rPr>
          <w:rFonts w:ascii="Comic Sans MS" w:eastAsia="Times New Roman" w:hAnsi="Comic Sans MS" w:cs="Times New Roman"/>
          <w:color w:val="000000"/>
          <w:sz w:val="28"/>
          <w:szCs w:val="28"/>
          <w:bdr w:val="none" w:sz="0" w:space="0" w:color="auto" w:frame="1"/>
        </w:rPr>
        <w:t>*Going for a walk.</w:t>
      </w:r>
    </w:p>
    <w:p w14:paraId="3B0BF430" w14:textId="77777777" w:rsidR="00D81916" w:rsidRDefault="003C2B09" w:rsidP="00D81916">
      <w:pPr>
        <w:spacing w:line="240" w:lineRule="auto"/>
        <w:rPr>
          <w:rFonts w:ascii="Comic Sans MS" w:hAnsi="Comic Sans MS"/>
          <w:sz w:val="28"/>
          <w:szCs w:val="28"/>
        </w:rPr>
      </w:pPr>
      <w:r w:rsidRPr="00D81916">
        <w:rPr>
          <w:rFonts w:ascii="Comic Sans MS" w:eastAsia="Times New Roman" w:hAnsi="Comic Sans MS" w:cs="Times New Roman"/>
          <w:color w:val="000000"/>
          <w:sz w:val="28"/>
          <w:szCs w:val="28"/>
          <w:bdr w:val="none" w:sz="0" w:space="0" w:color="auto" w:frame="1"/>
        </w:rPr>
        <w:t>*</w:t>
      </w:r>
      <w:r w:rsidR="00BA4E7C" w:rsidRPr="00D81916">
        <w:rPr>
          <w:rFonts w:ascii="Comic Sans MS" w:eastAsia="Times New Roman" w:hAnsi="Comic Sans MS" w:cs="Times New Roman"/>
          <w:color w:val="000000"/>
          <w:sz w:val="28"/>
          <w:szCs w:val="28"/>
          <w:bdr w:val="none" w:sz="0" w:space="0" w:color="auto" w:frame="1"/>
        </w:rPr>
        <w:t>Going for a bike ride</w:t>
      </w:r>
      <w:r w:rsidR="00733695" w:rsidRPr="00D81916">
        <w:rPr>
          <w:rFonts w:ascii="Comic Sans MS" w:eastAsia="Times New Roman" w:hAnsi="Comic Sans MS" w:cs="Times New Roman"/>
          <w:color w:val="000000"/>
          <w:sz w:val="28"/>
          <w:szCs w:val="28"/>
          <w:bdr w:val="none" w:sz="0" w:space="0" w:color="auto" w:frame="1"/>
        </w:rPr>
        <w:t>.</w:t>
      </w:r>
    </w:p>
    <w:p w14:paraId="24B5AD8E" w14:textId="77777777" w:rsidR="00D81916" w:rsidRDefault="00733695" w:rsidP="00D81916">
      <w:pPr>
        <w:spacing w:line="240" w:lineRule="auto"/>
        <w:rPr>
          <w:rFonts w:ascii="Comic Sans MS" w:hAnsi="Comic Sans MS"/>
          <w:sz w:val="28"/>
          <w:szCs w:val="28"/>
        </w:rPr>
      </w:pPr>
      <w:r w:rsidRPr="00D81916">
        <w:rPr>
          <w:rFonts w:ascii="Comic Sans MS" w:eastAsia="Times New Roman" w:hAnsi="Comic Sans MS" w:cs="Times New Roman"/>
          <w:color w:val="000000"/>
          <w:sz w:val="28"/>
          <w:szCs w:val="28"/>
          <w:bdr w:val="none" w:sz="0" w:space="0" w:color="auto" w:frame="1"/>
        </w:rPr>
        <w:t>*Playing tag.</w:t>
      </w:r>
    </w:p>
    <w:p w14:paraId="7C70E5BF" w14:textId="6D6A5E6F" w:rsidR="003C2B09" w:rsidRPr="00D81916" w:rsidRDefault="00733695" w:rsidP="00D81916">
      <w:pPr>
        <w:spacing w:line="240" w:lineRule="auto"/>
        <w:rPr>
          <w:rFonts w:ascii="Comic Sans MS" w:hAnsi="Comic Sans MS"/>
          <w:sz w:val="28"/>
          <w:szCs w:val="28"/>
        </w:rPr>
      </w:pPr>
      <w:r w:rsidRPr="00D81916">
        <w:rPr>
          <w:rFonts w:ascii="Comic Sans MS" w:eastAsia="Times New Roman" w:hAnsi="Comic Sans MS" w:cs="Times New Roman"/>
          <w:color w:val="000000"/>
          <w:sz w:val="28"/>
          <w:szCs w:val="28"/>
          <w:bdr w:val="none" w:sz="0" w:space="0" w:color="auto" w:frame="1"/>
        </w:rPr>
        <w:t>*Helping with chores.</w:t>
      </w:r>
    </w:p>
    <w:p w14:paraId="122ABACA" w14:textId="131C637D" w:rsidR="003C2B09" w:rsidRPr="00D81916" w:rsidRDefault="003C2B09" w:rsidP="00D81916">
      <w:pPr>
        <w:spacing w:after="0" w:line="240" w:lineRule="auto"/>
        <w:rPr>
          <w:rFonts w:ascii="Comic Sans MS" w:eastAsia="Times New Roman" w:hAnsi="Comic Sans MS" w:cs="Times New Roman"/>
          <w:color w:val="000000"/>
          <w:sz w:val="28"/>
          <w:szCs w:val="28"/>
        </w:rPr>
      </w:pPr>
      <w:r w:rsidRPr="00D81916">
        <w:rPr>
          <w:rFonts w:ascii="Comic Sans MS" w:eastAsia="Times New Roman" w:hAnsi="Comic Sans MS" w:cs="Times New Roman"/>
          <w:color w:val="000000"/>
          <w:sz w:val="28"/>
          <w:szCs w:val="28"/>
          <w:bdr w:val="none" w:sz="0" w:space="0" w:color="auto" w:frame="1"/>
        </w:rPr>
        <w:t>*</w:t>
      </w:r>
      <w:r w:rsidR="00733695" w:rsidRPr="00D81916">
        <w:rPr>
          <w:rFonts w:ascii="Comic Sans MS" w:eastAsia="Times New Roman" w:hAnsi="Comic Sans MS" w:cs="Times New Roman"/>
          <w:color w:val="000000"/>
          <w:sz w:val="28"/>
          <w:szCs w:val="28"/>
          <w:bdr w:val="none" w:sz="0" w:space="0" w:color="auto" w:frame="1"/>
        </w:rPr>
        <w:t xml:space="preserve">Practicing </w:t>
      </w:r>
      <w:r w:rsidRPr="00D81916">
        <w:rPr>
          <w:rFonts w:ascii="Comic Sans MS" w:eastAsia="Times New Roman" w:hAnsi="Comic Sans MS" w:cs="Times New Roman"/>
          <w:color w:val="000000"/>
          <w:sz w:val="28"/>
          <w:szCs w:val="28"/>
          <w:bdr w:val="none" w:sz="0" w:space="0" w:color="auto" w:frame="1"/>
        </w:rPr>
        <w:t>Yoga (here is a good guided yoga video on youtube</w:t>
      </w:r>
      <w:r w:rsidR="0077323F" w:rsidRPr="00D81916">
        <w:rPr>
          <w:rFonts w:ascii="Comic Sans MS" w:eastAsia="Times New Roman" w:hAnsi="Comic Sans MS" w:cs="Times New Roman"/>
          <w:color w:val="000000"/>
          <w:sz w:val="28"/>
          <w:szCs w:val="28"/>
          <w:bdr w:val="none" w:sz="0" w:space="0" w:color="auto" w:frame="1"/>
        </w:rPr>
        <w:t>)</w:t>
      </w:r>
    </w:p>
    <w:p w14:paraId="0C4C882A" w14:textId="77777777" w:rsidR="003C2B09" w:rsidRPr="00D81916" w:rsidRDefault="003C2B09" w:rsidP="003C2B09">
      <w:pPr>
        <w:spacing w:after="0" w:line="240" w:lineRule="auto"/>
        <w:rPr>
          <w:rFonts w:ascii="inherit" w:eastAsia="Times New Roman" w:hAnsi="inherit" w:cs="Times New Roman"/>
          <w:color w:val="000000"/>
          <w:sz w:val="28"/>
          <w:szCs w:val="28"/>
          <w:u w:val="single"/>
          <w:bdr w:val="none" w:sz="0" w:space="0" w:color="auto" w:frame="1"/>
        </w:rPr>
      </w:pPr>
      <w:r w:rsidRPr="00D81916">
        <w:rPr>
          <w:rFonts w:ascii="Comic Sans MS" w:eastAsia="Times New Roman" w:hAnsi="Comic Sans MS" w:cs="Times New Roman"/>
          <w:color w:val="0000FF"/>
          <w:sz w:val="28"/>
          <w:szCs w:val="28"/>
          <w:u w:val="single"/>
          <w:bdr w:val="none" w:sz="0" w:space="0" w:color="auto" w:frame="1"/>
        </w:rPr>
        <w:t>https://www.youtube.com/watch?v=X655B4ISakg</w:t>
      </w:r>
    </w:p>
    <w:tbl>
      <w:tblPr>
        <w:tblW w:w="4052"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020"/>
        <w:gridCol w:w="3552"/>
      </w:tblGrid>
      <w:tr w:rsidR="003C2B09" w:rsidRPr="00D81916" w14:paraId="739F13EF" w14:textId="77777777" w:rsidTr="00B57AF2">
        <w:trPr>
          <w:trHeight w:val="2110"/>
          <w:tblCellSpacing w:w="15" w:type="dxa"/>
        </w:trPr>
        <w:tc>
          <w:tcPr>
            <w:tcW w:w="0" w:type="auto"/>
            <w:hideMark/>
          </w:tcPr>
          <w:p w14:paraId="6F10703F" w14:textId="77777777" w:rsidR="003C2B09" w:rsidRPr="00D81916" w:rsidRDefault="003C2B09" w:rsidP="003C2B09">
            <w:pPr>
              <w:spacing w:after="0" w:line="240" w:lineRule="auto"/>
              <w:textAlignment w:val="baseline"/>
              <w:rPr>
                <w:rFonts w:ascii="inherit" w:eastAsia="Times New Roman" w:hAnsi="inherit" w:cs="Times New Roman"/>
                <w:sz w:val="28"/>
                <w:szCs w:val="28"/>
              </w:rPr>
            </w:pPr>
            <w:r w:rsidRPr="00D81916">
              <w:rPr>
                <w:rFonts w:ascii="inherit" w:eastAsia="Times New Roman" w:hAnsi="inherit" w:cs="Times New Roman"/>
                <w:noProof/>
                <w:color w:val="0000FF"/>
                <w:sz w:val="28"/>
                <w:szCs w:val="28"/>
                <w:bdr w:val="none" w:sz="0" w:space="0" w:color="auto" w:frame="1"/>
              </w:rPr>
              <w:lastRenderedPageBreak/>
              <w:drawing>
                <wp:inline distT="0" distB="0" distL="0" distR="0" wp14:anchorId="183B636C" wp14:editId="3961E9AC">
                  <wp:extent cx="2286000" cy="1714500"/>
                  <wp:effectExtent l="0" t="0" r="0" b="0"/>
                  <wp:docPr id="2" name="LPThumbnailImageId59430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59430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c>
          <w:tcPr>
            <w:tcW w:w="2819" w:type="pct"/>
            <w:hideMark/>
          </w:tcPr>
          <w:p w14:paraId="64AF1B8B" w14:textId="77777777" w:rsidR="003C2B09" w:rsidRPr="00D81916" w:rsidRDefault="00E95F35" w:rsidP="003C2B09">
            <w:pPr>
              <w:spacing w:line="240" w:lineRule="auto"/>
              <w:textAlignment w:val="baseline"/>
              <w:rPr>
                <w:rFonts w:ascii="&amp;quot" w:eastAsia="Times New Roman" w:hAnsi="&amp;quot" w:cs="Times New Roman"/>
                <w:sz w:val="28"/>
                <w:szCs w:val="28"/>
              </w:rPr>
            </w:pPr>
            <w:hyperlink r:id="rId6" w:tgtFrame="_blank" w:history="1">
              <w:r w:rsidR="003C2B09" w:rsidRPr="00D81916">
                <w:rPr>
                  <w:rFonts w:ascii="inherit" w:eastAsia="Times New Roman" w:hAnsi="inherit" w:cs="Times New Roman"/>
                  <w:color w:val="0000FF"/>
                  <w:sz w:val="28"/>
                  <w:szCs w:val="28"/>
                  <w:u w:val="single"/>
                  <w:bdr w:val="none" w:sz="0" w:space="0" w:color="auto" w:frame="1"/>
                </w:rPr>
                <w:t>Yoga for Kids!</w:t>
              </w:r>
            </w:hyperlink>
          </w:p>
          <w:p w14:paraId="2CC08AAD" w14:textId="77777777" w:rsidR="003C2B09" w:rsidRPr="00D81916" w:rsidRDefault="003C2B09" w:rsidP="003C2B09">
            <w:pPr>
              <w:spacing w:line="240" w:lineRule="auto"/>
              <w:textAlignment w:val="baseline"/>
              <w:rPr>
                <w:rFonts w:ascii="&amp;quot" w:eastAsia="Times New Roman" w:hAnsi="&amp;quot" w:cs="Times New Roman"/>
                <w:color w:val="666666"/>
                <w:sz w:val="28"/>
                <w:szCs w:val="28"/>
              </w:rPr>
            </w:pPr>
            <w:r w:rsidRPr="00D81916">
              <w:rPr>
                <w:rFonts w:ascii="&amp;quot" w:eastAsia="Times New Roman" w:hAnsi="&amp;quot" w:cs="Times New Roman"/>
                <w:color w:val="666666"/>
                <w:sz w:val="28"/>
                <w:szCs w:val="28"/>
              </w:rPr>
              <w:t>Follow along as Sophia Khan leads a fun and family-friendly introduction to yoga. You’ll get to warm up, practice breathing and poses, and relax into a power down. --------------------------------------------------------------------------------- TELUS STORYHIVE supports compelling, original stories told by filmmakers from BC and Alberta y ...</w:t>
            </w:r>
          </w:p>
          <w:p w14:paraId="7194C6E4" w14:textId="77777777" w:rsidR="003C2B09" w:rsidRPr="00D81916" w:rsidRDefault="003C2B09" w:rsidP="003C2B09">
            <w:pPr>
              <w:spacing w:after="0" w:line="240" w:lineRule="auto"/>
              <w:textAlignment w:val="baseline"/>
              <w:rPr>
                <w:rFonts w:ascii="&amp;quot" w:eastAsia="Times New Roman" w:hAnsi="&amp;quot" w:cs="Times New Roman"/>
                <w:color w:val="A6A6A6"/>
                <w:sz w:val="28"/>
                <w:szCs w:val="28"/>
              </w:rPr>
            </w:pPr>
            <w:r w:rsidRPr="00D81916">
              <w:rPr>
                <w:rFonts w:ascii="&amp;quot" w:eastAsia="Times New Roman" w:hAnsi="&amp;quot" w:cs="Times New Roman"/>
                <w:color w:val="A6A6A6"/>
                <w:sz w:val="28"/>
                <w:szCs w:val="28"/>
              </w:rPr>
              <w:t>www.youtube.com</w:t>
            </w:r>
          </w:p>
        </w:tc>
      </w:tr>
    </w:tbl>
    <w:p w14:paraId="69E8C946" w14:textId="77777777" w:rsidR="00D81916" w:rsidRDefault="00D81916" w:rsidP="00B57AF2">
      <w:pPr>
        <w:rPr>
          <w:rFonts w:ascii="Comic Sans MS" w:hAnsi="Comic Sans MS"/>
          <w:i/>
          <w:iCs/>
          <w:color w:val="2F5496" w:themeColor="accent1" w:themeShade="BF"/>
          <w:sz w:val="28"/>
          <w:szCs w:val="28"/>
        </w:rPr>
      </w:pPr>
    </w:p>
    <w:p w14:paraId="1D80DB8A" w14:textId="789E3F21" w:rsidR="00B57AF2" w:rsidRPr="00D81916" w:rsidRDefault="00B57AF2" w:rsidP="00B57AF2">
      <w:pPr>
        <w:rPr>
          <w:rFonts w:ascii="Comic Sans MS" w:hAnsi="Comic Sans MS"/>
          <w:i/>
          <w:iCs/>
          <w:color w:val="2F5496" w:themeColor="accent1" w:themeShade="BF"/>
          <w:sz w:val="28"/>
          <w:szCs w:val="28"/>
        </w:rPr>
      </w:pPr>
      <w:r w:rsidRPr="00D81916">
        <w:rPr>
          <w:rFonts w:ascii="Comic Sans MS" w:hAnsi="Comic Sans MS"/>
          <w:i/>
          <w:iCs/>
          <w:color w:val="2F5496" w:themeColor="accent1" w:themeShade="BF"/>
          <w:sz w:val="28"/>
          <w:szCs w:val="28"/>
        </w:rPr>
        <w:t>Have fun with your grade one and let them show you what they know!</w:t>
      </w:r>
    </w:p>
    <w:p w14:paraId="496F9526" w14:textId="68CFE358" w:rsidR="00BA4E7C" w:rsidRDefault="00BA4E7C" w:rsidP="00B57AF2">
      <w:pPr>
        <w:rPr>
          <w:rFonts w:ascii="Comic Sans MS" w:hAnsi="Comic Sans MS"/>
          <w:i/>
          <w:iCs/>
          <w:color w:val="2F5496" w:themeColor="accent1" w:themeShade="BF"/>
          <w:sz w:val="28"/>
          <w:szCs w:val="28"/>
          <w:lang w:val="fr-FR"/>
        </w:rPr>
      </w:pPr>
      <w:r w:rsidRPr="00D81916">
        <w:rPr>
          <w:rFonts w:ascii="Comic Sans MS" w:hAnsi="Comic Sans MS"/>
          <w:i/>
          <w:iCs/>
          <w:color w:val="2F5496" w:themeColor="accent1" w:themeShade="BF"/>
          <w:sz w:val="28"/>
          <w:szCs w:val="28"/>
          <w:lang w:val="fr-FR"/>
        </w:rPr>
        <w:t>Yours in Education,</w:t>
      </w:r>
    </w:p>
    <w:p w14:paraId="0A51A11B" w14:textId="77777777" w:rsidR="00D81916" w:rsidRPr="00D81916" w:rsidRDefault="00D81916" w:rsidP="00B57AF2">
      <w:pPr>
        <w:rPr>
          <w:rFonts w:ascii="Comic Sans MS" w:hAnsi="Comic Sans MS"/>
          <w:i/>
          <w:iCs/>
          <w:color w:val="2F5496" w:themeColor="accent1" w:themeShade="BF"/>
          <w:sz w:val="28"/>
          <w:szCs w:val="28"/>
          <w:lang w:val="fr-FR"/>
        </w:rPr>
      </w:pPr>
    </w:p>
    <w:p w14:paraId="7372F4BA" w14:textId="5FED126B" w:rsidR="00B746F3" w:rsidRPr="00D81916" w:rsidRDefault="00B746F3" w:rsidP="00B57AF2">
      <w:pPr>
        <w:rPr>
          <w:rFonts w:ascii="Comic Sans MS" w:hAnsi="Comic Sans MS"/>
          <w:i/>
          <w:iCs/>
          <w:color w:val="2F5496" w:themeColor="accent1" w:themeShade="BF"/>
          <w:sz w:val="28"/>
          <w:szCs w:val="28"/>
          <w:lang w:val="fr-FR"/>
        </w:rPr>
      </w:pPr>
      <w:r w:rsidRPr="00D81916">
        <w:rPr>
          <w:rFonts w:ascii="Comic Sans MS" w:hAnsi="Comic Sans MS"/>
          <w:i/>
          <w:iCs/>
          <w:color w:val="2F5496" w:themeColor="accent1" w:themeShade="BF"/>
          <w:sz w:val="28"/>
          <w:szCs w:val="28"/>
          <w:lang w:val="fr-FR"/>
        </w:rPr>
        <w:t>Mme. Gauthier</w:t>
      </w:r>
      <w:r w:rsidR="00E95F35">
        <w:rPr>
          <w:rFonts w:ascii="Comic Sans MS" w:hAnsi="Comic Sans MS"/>
          <w:i/>
          <w:iCs/>
          <w:color w:val="2F5496" w:themeColor="accent1" w:themeShade="BF"/>
          <w:sz w:val="28"/>
          <w:szCs w:val="28"/>
          <w:lang w:val="fr-FR"/>
        </w:rPr>
        <w:t> </w:t>
      </w:r>
      <w:r w:rsidR="00E95F35" w:rsidRPr="00E95F35">
        <w:rPr>
          <mc:AlternateContent>
            <mc:Choice Requires="w16se">
              <w:rFonts w:ascii="Comic Sans MS" w:hAnsi="Comic Sans MS"/>
            </mc:Choice>
            <mc:Fallback>
              <w:rFonts w:ascii="Segoe UI Emoji" w:eastAsia="Segoe UI Emoji" w:hAnsi="Segoe UI Emoji" w:cs="Segoe UI Emoji"/>
            </mc:Fallback>
          </mc:AlternateContent>
          <w:i/>
          <w:iCs/>
          <w:color w:val="2F5496" w:themeColor="accent1" w:themeShade="BF"/>
          <w:sz w:val="28"/>
          <w:szCs w:val="28"/>
          <w:lang w:val="fr-FR"/>
        </w:rPr>
        <mc:AlternateContent>
          <mc:Choice Requires="w16se">
            <w16se:symEx w16se:font="Segoe UI Emoji" w16se:char="1F60A"/>
          </mc:Choice>
          <mc:Fallback>
            <w:t>😊</w:t>
          </mc:Fallback>
        </mc:AlternateContent>
      </w:r>
      <w:bookmarkStart w:id="0" w:name="_GoBack"/>
      <w:bookmarkEnd w:id="0"/>
    </w:p>
    <w:p w14:paraId="1C237B3C" w14:textId="77777777" w:rsidR="0077323F" w:rsidRPr="00D81916" w:rsidRDefault="0077323F">
      <w:pPr>
        <w:rPr>
          <w:sz w:val="28"/>
          <w:szCs w:val="28"/>
          <w:lang w:val="fr-FR"/>
        </w:rPr>
      </w:pPr>
    </w:p>
    <w:sectPr w:rsidR="0077323F" w:rsidRPr="00D81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09"/>
    <w:rsid w:val="00047695"/>
    <w:rsid w:val="003C2B09"/>
    <w:rsid w:val="00447DEA"/>
    <w:rsid w:val="00733695"/>
    <w:rsid w:val="0076783B"/>
    <w:rsid w:val="0077323F"/>
    <w:rsid w:val="009956F6"/>
    <w:rsid w:val="00B57AF2"/>
    <w:rsid w:val="00B746F3"/>
    <w:rsid w:val="00BA4E7C"/>
    <w:rsid w:val="00D81916"/>
    <w:rsid w:val="00DA446B"/>
    <w:rsid w:val="00E9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F57B"/>
  <w15:chartTrackingRefBased/>
  <w15:docId w15:val="{CA788106-9B03-420F-B62F-26AC0807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19135">
      <w:bodyDiv w:val="1"/>
      <w:marLeft w:val="0"/>
      <w:marRight w:val="0"/>
      <w:marTop w:val="0"/>
      <w:marBottom w:val="0"/>
      <w:divBdr>
        <w:top w:val="none" w:sz="0" w:space="0" w:color="auto"/>
        <w:left w:val="none" w:sz="0" w:space="0" w:color="auto"/>
        <w:bottom w:val="none" w:sz="0" w:space="0" w:color="auto"/>
        <w:right w:val="none" w:sz="0" w:space="0" w:color="auto"/>
      </w:divBdr>
      <w:divsChild>
        <w:div w:id="602110801">
          <w:marLeft w:val="0"/>
          <w:marRight w:val="0"/>
          <w:marTop w:val="240"/>
          <w:marBottom w:val="240"/>
          <w:divBdr>
            <w:top w:val="none" w:sz="0" w:space="0" w:color="auto"/>
            <w:left w:val="none" w:sz="0" w:space="0" w:color="auto"/>
            <w:bottom w:val="none" w:sz="0" w:space="0" w:color="auto"/>
            <w:right w:val="none" w:sz="0" w:space="0" w:color="auto"/>
          </w:divBdr>
          <w:divsChild>
            <w:div w:id="2050765703">
              <w:marLeft w:val="0"/>
              <w:marRight w:val="180"/>
              <w:marTop w:val="0"/>
              <w:marBottom w:val="0"/>
              <w:divBdr>
                <w:top w:val="none" w:sz="0" w:space="0" w:color="auto"/>
                <w:left w:val="none" w:sz="0" w:space="0" w:color="auto"/>
                <w:bottom w:val="none" w:sz="0" w:space="0" w:color="auto"/>
                <w:right w:val="none" w:sz="0" w:space="0" w:color="auto"/>
              </w:divBdr>
            </w:div>
            <w:div w:id="1325282870">
              <w:marLeft w:val="0"/>
              <w:marRight w:val="120"/>
              <w:marTop w:val="0"/>
              <w:marBottom w:val="180"/>
              <w:divBdr>
                <w:top w:val="none" w:sz="0" w:space="0" w:color="auto"/>
                <w:left w:val="none" w:sz="0" w:space="0" w:color="auto"/>
                <w:bottom w:val="none" w:sz="0" w:space="0" w:color="auto"/>
                <w:right w:val="none" w:sz="0" w:space="0" w:color="auto"/>
              </w:divBdr>
            </w:div>
            <w:div w:id="1080834307">
              <w:marLeft w:val="0"/>
              <w:marRight w:val="120"/>
              <w:marTop w:val="0"/>
              <w:marBottom w:val="180"/>
              <w:divBdr>
                <w:top w:val="none" w:sz="0" w:space="0" w:color="auto"/>
                <w:left w:val="none" w:sz="0" w:space="0" w:color="auto"/>
                <w:bottom w:val="none" w:sz="0" w:space="0" w:color="auto"/>
                <w:right w:val="none" w:sz="0" w:space="0" w:color="auto"/>
              </w:divBdr>
            </w:div>
            <w:div w:id="12390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655B4ISakg" TargetMode="External"/><Relationship Id="rId5" Type="http://schemas.openxmlformats.org/officeDocument/2006/relationships/image" Target="media/image1.jpeg"/><Relationship Id="rId4" Type="http://schemas.openxmlformats.org/officeDocument/2006/relationships/hyperlink" Target="https://www.youtube.com/watch?v=X655B4ISa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Jenny (ASD-N)</dc:creator>
  <cp:keywords/>
  <dc:description/>
  <cp:lastModifiedBy>Gauthier, Jenny (ASD-N)</cp:lastModifiedBy>
  <cp:revision>3</cp:revision>
  <dcterms:created xsi:type="dcterms:W3CDTF">2020-04-06T12:30:00Z</dcterms:created>
  <dcterms:modified xsi:type="dcterms:W3CDTF">2020-04-06T23:04:00Z</dcterms:modified>
</cp:coreProperties>
</file>