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DBAE" w14:textId="672EB66A" w:rsidR="00D8011D" w:rsidRDefault="00CD416D" w:rsidP="00F1331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FD12058" wp14:editId="36798323">
            <wp:extent cx="2344189" cy="3088178"/>
            <wp:effectExtent l="0" t="0" r="0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30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4E9299BD" wp14:editId="2B1AE0BA">
                <wp:extent cx="1752600" cy="158432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8098" w14:textId="77777777" w:rsidR="00CD416D" w:rsidRPr="00DF7E65" w:rsidRDefault="00CD416D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DF7E65"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Required Information to Register:</w:t>
                            </w:r>
                          </w:p>
                          <w:p w14:paraId="4B6517FE" w14:textId="4B61D6BB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Child’s name &amp; age</w:t>
                            </w:r>
                          </w:p>
                          <w:p w14:paraId="00563DC6" w14:textId="03779EC0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Any food allergies</w:t>
                            </w:r>
                          </w:p>
                          <w:p w14:paraId="078C87E2" w14:textId="1F11E4EC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Any medical issues</w:t>
                            </w:r>
                          </w:p>
                          <w:p w14:paraId="3545B05C" w14:textId="0C87FBEB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Parent’s Name</w:t>
                            </w:r>
                          </w:p>
                          <w:p w14:paraId="4D8B97AC" w14:textId="57D8131A" w:rsidR="00CD416D" w:rsidRDefault="00F13315" w:rsidP="00CD41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="00CD416D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Emergency contact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E929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38pt;height:1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" filled="f" stroked="f">
                <v:textbox style="mso-fit-shape-to-text:t">
                  <w:txbxContent>
                    <w:p w14:paraId="3A2F8098" w14:textId="77777777" w:rsidR="00CD416D" w:rsidRPr="00DF7E65" w:rsidRDefault="00CD416D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DF7E65"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</w:rPr>
                        <w:t>Required Information to Register:</w:t>
                      </w:r>
                    </w:p>
                    <w:p w14:paraId="4B6517FE" w14:textId="4B61D6BB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Child’s name &amp; age</w:t>
                      </w:r>
                    </w:p>
                    <w:p w14:paraId="00563DC6" w14:textId="03779EC0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Any food allergies</w:t>
                      </w:r>
                    </w:p>
                    <w:p w14:paraId="078C87E2" w14:textId="1F11E4EC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Any medical issues</w:t>
                      </w:r>
                    </w:p>
                    <w:p w14:paraId="3545B05C" w14:textId="0C87FBEB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Parent’s Name</w:t>
                      </w:r>
                    </w:p>
                    <w:p w14:paraId="4D8B97AC" w14:textId="57D8131A" w:rsidR="00CD416D" w:rsidRDefault="00F13315" w:rsidP="00CD41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="00CD416D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>Emergency contact 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32BF8" w14:textId="096CCEDA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</w:pPr>
      <w:r w:rsidRPr="00681D68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  <w:t>“World Cup Weekend”</w:t>
      </w:r>
    </w:p>
    <w:p w14:paraId="63EA8F3A" w14:textId="285F88BC" w:rsidR="007D6FA3" w:rsidRPr="00681D68" w:rsidRDefault="006F46EC" w:rsidP="007D6FA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  <w:t>Presented by</w:t>
      </w:r>
    </w:p>
    <w:p w14:paraId="38857E82" w14:textId="16CDEAEF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n-CA"/>
        </w:rPr>
      </w:pPr>
      <w:r w:rsidRPr="00681D68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en-CA"/>
        </w:rPr>
        <w:t>Miramichi Regional Multicultural Association</w:t>
      </w:r>
    </w:p>
    <w:p w14:paraId="74532447" w14:textId="77777777" w:rsidR="007D6FA3" w:rsidRPr="008D3DB3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</w:p>
    <w:p w14:paraId="34A3BCF1" w14:textId="2E0B5CE4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</w:pP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Saturday, June 16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n-CA"/>
        </w:rPr>
        <w:t>th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 &amp; Sunday</w:t>
      </w:r>
      <w:r w:rsidR="0047286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, June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 xml:space="preserve"> 17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  <w:lang w:eastAsia="en-CA"/>
        </w:rPr>
        <w:t>th</w:t>
      </w:r>
      <w:r w:rsidRPr="00681D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CA"/>
        </w:rPr>
        <w:t>, 2018</w:t>
      </w:r>
    </w:p>
    <w:p w14:paraId="08943ADA" w14:textId="77777777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</w:pPr>
    </w:p>
    <w:p w14:paraId="39A273BE" w14:textId="07DC49A9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</w:pPr>
      <w:r w:rsidRPr="00681D68"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  <w:t>10:00AM – 12:00</w:t>
      </w:r>
      <w:r w:rsidR="00D8011D" w:rsidRPr="00681D68"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  <w:t>PM at</w:t>
      </w:r>
      <w:r w:rsidRPr="00681D68">
        <w:rPr>
          <w:rFonts w:ascii="Arial" w:eastAsia="Times New Roman" w:hAnsi="Arial" w:cs="Arial"/>
          <w:b/>
          <w:color w:val="222222"/>
          <w:sz w:val="28"/>
          <w:szCs w:val="28"/>
          <w:lang w:eastAsia="en-CA"/>
        </w:rPr>
        <w:t xml:space="preserve"> James M. Hill Soccer Fields</w:t>
      </w:r>
    </w:p>
    <w:p w14:paraId="1928F571" w14:textId="716181EF" w:rsidR="007D6FA3" w:rsidRDefault="007D6FA3" w:rsidP="007D6FA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</w:p>
    <w:p w14:paraId="535CA746" w14:textId="2874CA83" w:rsidR="007D6FA3" w:rsidRPr="00681D68" w:rsidRDefault="007D6FA3" w:rsidP="007D6F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CA"/>
        </w:rPr>
      </w:pPr>
      <w:r w:rsidRPr="00681D68">
        <w:rPr>
          <w:rFonts w:cs="Arial"/>
          <w:color w:val="222222"/>
          <w:sz w:val="28"/>
          <w:szCs w:val="28"/>
        </w:rPr>
        <w:lastRenderedPageBreak/>
        <w:t xml:space="preserve">Join us for a </w:t>
      </w:r>
      <w:r w:rsidR="00472860">
        <w:rPr>
          <w:rFonts w:cs="Arial"/>
          <w:color w:val="222222"/>
          <w:sz w:val="28"/>
          <w:szCs w:val="28"/>
        </w:rPr>
        <w:t>two-day</w:t>
      </w:r>
      <w:r w:rsidRPr="00681D68">
        <w:rPr>
          <w:rFonts w:cs="Arial"/>
          <w:color w:val="222222"/>
          <w:sz w:val="28"/>
          <w:szCs w:val="28"/>
        </w:rPr>
        <w:t xml:space="preserve"> soccer camp for children age</w:t>
      </w:r>
      <w:r w:rsidR="00472860">
        <w:rPr>
          <w:rFonts w:cs="Arial"/>
          <w:color w:val="222222"/>
          <w:sz w:val="28"/>
          <w:szCs w:val="28"/>
        </w:rPr>
        <w:t>s</w:t>
      </w:r>
      <w:r w:rsidRPr="00681D68">
        <w:rPr>
          <w:rFonts w:cs="Arial"/>
          <w:color w:val="222222"/>
          <w:sz w:val="28"/>
          <w:szCs w:val="28"/>
        </w:rPr>
        <w:t xml:space="preserve"> 7-12</w:t>
      </w:r>
      <w:r w:rsidRPr="00681D68">
        <w:rPr>
          <w:rFonts w:eastAsia="Times New Roman" w:cs="Times New Roman"/>
          <w:sz w:val="28"/>
          <w:szCs w:val="28"/>
          <w:lang w:eastAsia="en-CA"/>
        </w:rPr>
        <w:t xml:space="preserve">.  The camp will be led by coaches from Soccer NB.  A </w:t>
      </w:r>
      <w:r w:rsidR="00472860">
        <w:rPr>
          <w:rFonts w:eastAsia="Times New Roman" w:cs="Times New Roman"/>
          <w:sz w:val="28"/>
          <w:szCs w:val="28"/>
          <w:lang w:eastAsia="en-CA"/>
        </w:rPr>
        <w:t>free c</w:t>
      </w:r>
      <w:r w:rsidRPr="00681D68">
        <w:rPr>
          <w:rFonts w:eastAsia="Times New Roman" w:cs="Times New Roman"/>
          <w:sz w:val="28"/>
          <w:szCs w:val="28"/>
          <w:lang w:eastAsia="en-CA"/>
        </w:rPr>
        <w:t xml:space="preserve">atered lunch will be served </w:t>
      </w:r>
      <w:r w:rsidR="00472860">
        <w:rPr>
          <w:rFonts w:eastAsia="Times New Roman" w:cs="Times New Roman"/>
          <w:sz w:val="28"/>
          <w:szCs w:val="28"/>
          <w:lang w:eastAsia="en-CA"/>
        </w:rPr>
        <w:t xml:space="preserve">to all players </w:t>
      </w:r>
      <w:r w:rsidRPr="00681D68">
        <w:rPr>
          <w:rFonts w:eastAsia="Times New Roman" w:cs="Times New Roman"/>
          <w:sz w:val="28"/>
          <w:szCs w:val="28"/>
          <w:lang w:eastAsia="en-CA"/>
        </w:rPr>
        <w:t>on both days.  Souvenirs from World Cup Countries like Germany, Switzerland and Iceland will be given to all pa</w:t>
      </w:r>
      <w:r w:rsidR="00D8011D" w:rsidRPr="00681D68">
        <w:rPr>
          <w:rFonts w:eastAsia="Times New Roman" w:cs="Times New Roman"/>
          <w:sz w:val="28"/>
          <w:szCs w:val="28"/>
          <w:lang w:eastAsia="en-CA"/>
        </w:rPr>
        <w:t>r</w:t>
      </w:r>
      <w:r w:rsidRPr="00681D68">
        <w:rPr>
          <w:rFonts w:eastAsia="Times New Roman" w:cs="Times New Roman"/>
          <w:sz w:val="28"/>
          <w:szCs w:val="28"/>
          <w:lang w:eastAsia="en-CA"/>
        </w:rPr>
        <w:t>ticipants.  Come celebrate multiculturalism, soccer and the World Cup right here in Miramichi!</w:t>
      </w:r>
      <w:r w:rsidR="00472860">
        <w:rPr>
          <w:rFonts w:eastAsia="Times New Roman" w:cs="Times New Roman"/>
          <w:sz w:val="28"/>
          <w:szCs w:val="28"/>
          <w:lang w:eastAsia="en-CA"/>
        </w:rPr>
        <w:t xml:space="preserve"> Bring the whole family and come cheer on Miramichi’s World Cup Players!</w:t>
      </w:r>
    </w:p>
    <w:p w14:paraId="2489FD40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</w:p>
    <w:p w14:paraId="5CC54B67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  <w:r w:rsidRPr="00681D68">
        <w:rPr>
          <w:rFonts w:cs="Arial"/>
          <w:color w:val="222222"/>
          <w:sz w:val="28"/>
          <w:szCs w:val="28"/>
        </w:rPr>
        <w:t xml:space="preserve">Space is limited so this is being offered on a first-come-first-served basis.  </w:t>
      </w:r>
    </w:p>
    <w:p w14:paraId="17EA8F61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</w:p>
    <w:p w14:paraId="1C8B315D" w14:textId="2224DB66" w:rsidR="007D6FA3" w:rsidRPr="00681D68" w:rsidRDefault="007D6FA3" w:rsidP="00681D68">
      <w:pPr>
        <w:spacing w:after="0" w:line="240" w:lineRule="auto"/>
        <w:jc w:val="center"/>
        <w:rPr>
          <w:rFonts w:cs="Arial"/>
          <w:color w:val="222222"/>
          <w:sz w:val="28"/>
          <w:szCs w:val="28"/>
        </w:rPr>
      </w:pPr>
      <w:r w:rsidRPr="00681D68">
        <w:rPr>
          <w:rFonts w:cs="Arial"/>
          <w:b/>
          <w:color w:val="222222"/>
          <w:sz w:val="52"/>
          <w:szCs w:val="52"/>
        </w:rPr>
        <w:t>Registration is FREE!</w:t>
      </w:r>
      <w:r w:rsidR="00681D68" w:rsidRPr="00681D68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</w:t>
      </w:r>
    </w:p>
    <w:p w14:paraId="22F18E4F" w14:textId="77777777" w:rsidR="007D6FA3" w:rsidRPr="00681D68" w:rsidRDefault="007D6FA3" w:rsidP="007D6FA3">
      <w:pPr>
        <w:spacing w:after="0" w:line="240" w:lineRule="auto"/>
        <w:rPr>
          <w:rFonts w:cs="Arial"/>
          <w:color w:val="222222"/>
          <w:sz w:val="28"/>
          <w:szCs w:val="28"/>
        </w:rPr>
      </w:pPr>
    </w:p>
    <w:p w14:paraId="0783D366" w14:textId="57731F9B" w:rsidR="00681D68" w:rsidRDefault="007D6FA3" w:rsidP="00F952C4">
      <w:pPr>
        <w:spacing w:after="0" w:line="240" w:lineRule="auto"/>
        <w:jc w:val="center"/>
        <w:rPr>
          <w:rFonts w:cs="Arial"/>
          <w:color w:val="222222"/>
          <w:sz w:val="24"/>
          <w:szCs w:val="24"/>
        </w:rPr>
      </w:pPr>
      <w:r w:rsidRPr="00681D68">
        <w:rPr>
          <w:rFonts w:cs="Arial"/>
          <w:color w:val="222222"/>
          <w:sz w:val="28"/>
          <w:szCs w:val="28"/>
        </w:rPr>
        <w:t xml:space="preserve">Please sign up at </w:t>
      </w:r>
      <w:hyperlink r:id="rId5" w:history="1">
        <w:r w:rsidRPr="00681D68">
          <w:rPr>
            <w:rStyle w:val="Hyperlink"/>
            <w:rFonts w:cs="Arial"/>
            <w:sz w:val="28"/>
            <w:szCs w:val="28"/>
          </w:rPr>
          <w:t>info@mrma.ca</w:t>
        </w:r>
      </w:hyperlink>
      <w:r w:rsidRPr="00681D68">
        <w:rPr>
          <w:rFonts w:cs="Arial"/>
          <w:color w:val="222222"/>
          <w:sz w:val="28"/>
          <w:szCs w:val="28"/>
        </w:rPr>
        <w:t xml:space="preserve"> or</w:t>
      </w:r>
      <w:r w:rsidR="00472860">
        <w:rPr>
          <w:rFonts w:cs="Arial"/>
          <w:color w:val="222222"/>
          <w:sz w:val="28"/>
          <w:szCs w:val="28"/>
        </w:rPr>
        <w:t xml:space="preserve"> call</w:t>
      </w:r>
      <w:r w:rsidRPr="00681D68">
        <w:rPr>
          <w:rFonts w:cs="Arial"/>
          <w:color w:val="222222"/>
          <w:sz w:val="28"/>
          <w:szCs w:val="28"/>
        </w:rPr>
        <w:t xml:space="preserve"> 773-5272.</w:t>
      </w:r>
    </w:p>
    <w:p w14:paraId="529006A2" w14:textId="49F4C76F" w:rsidR="007D6FA3" w:rsidRDefault="007D6FA3" w:rsidP="007D6FA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14:paraId="4E93D77F" w14:textId="5611A179" w:rsidR="00681D68" w:rsidRDefault="00F952C4" w:rsidP="00681D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C4177C9" wp14:editId="769D53ED">
            <wp:extent cx="1694925" cy="1273184"/>
            <wp:effectExtent l="0" t="0" r="635" b="3175"/>
            <wp:docPr id="16" name="Picture 16" descr="A close up of a football b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ccer-world-d-balls-all-around-earth-globe-32612967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15" cy="12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 xml:space="preserve"> </w:t>
      </w:r>
      <w:r w:rsidR="004728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ab/>
      </w:r>
      <w:r w:rsidR="0047286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CA"/>
        </w:rPr>
        <w:tab/>
      </w:r>
      <w:r w:rsidR="00681D68" w:rsidRPr="00D8011D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4321B03" wp14:editId="616B99C2">
            <wp:extent cx="2058274" cy="1428750"/>
            <wp:effectExtent l="0" t="0" r="0" b="0"/>
            <wp:docPr id="5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EF0E9C3-53E6-4838-BD6D-D43DC740E3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EF0E9C3-53E6-4838-BD6D-D43DC740E3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71" cy="1497191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72860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 </w:t>
      </w:r>
      <w:r w:rsidR="00472860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AAEDF41" wp14:editId="67D6BBF8">
            <wp:extent cx="1891109" cy="1210310"/>
            <wp:effectExtent l="0" t="0" r="0" b="8890"/>
            <wp:docPr id="14" name="Picture 14" descr="A picture containing sport, music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ball-world-cup-concept-soccer-balls-around-globe-415934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679" cy="12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6637" w14:textId="7108D10A" w:rsidR="007D6FA3" w:rsidRDefault="00681D68" w:rsidP="00F1331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lastRenderedPageBreak/>
        <w:drawing>
          <wp:inline distT="0" distB="0" distL="0" distR="0" wp14:anchorId="041CE4A3" wp14:editId="637BE242">
            <wp:extent cx="2344802" cy="3084567"/>
            <wp:effectExtent l="0" t="0" r="0" b="1905"/>
            <wp:docPr id="3" name="Picture 3" descr="A picture containing accessor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s-playing-soccer-around-the-world-vector-7682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15" cy="30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315" w:rsidRPr="00F13315">
        <w:rPr>
          <w:rFonts w:eastAsia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7A486364" wp14:editId="61EFD01B">
                <wp:extent cx="1762125" cy="1403985"/>
                <wp:effectExtent l="0" t="0" r="0" b="44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B958" w14:textId="77777777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b/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Informations requises pour s'inscrire:</w:t>
                            </w:r>
                          </w:p>
                          <w:p w14:paraId="41AC240F" w14:textId="1761B725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-Nom et âge de l'enfant</w:t>
                            </w:r>
                          </w:p>
                          <w:p w14:paraId="03F02B0B" w14:textId="1ABBD318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-Toute allergie alimentaire</w:t>
                            </w:r>
                          </w:p>
                          <w:p w14:paraId="2FB00570" w14:textId="329E1297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-Tout problème médical</w:t>
                            </w:r>
                          </w:p>
                          <w:p w14:paraId="0ECD5542" w14:textId="753C00A5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-Nom des parents</w:t>
                            </w:r>
                          </w:p>
                          <w:p w14:paraId="764C87F6" w14:textId="19F1B952" w:rsidR="00F13315" w:rsidRPr="00F13315" w:rsidRDefault="00F13315" w:rsidP="00F1331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4472C4" w:themeColor="accent1"/>
                                <w:sz w:val="24"/>
                                <w:lang w:val="fr-CA"/>
                              </w:rPr>
                            </w:pPr>
                            <w:r w:rsidRPr="00F13315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  <w:lang w:val="fr-CA"/>
                              </w:rPr>
                              <w:t>-Numéro de contact en cas d'urgence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486364" id="_x0000_s1027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" filled="f" stroked="f">
                <v:textbox style="mso-fit-shape-to-text:t">
                  <w:txbxContent>
                    <w:p w14:paraId="36ADB958" w14:textId="77777777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bookmarkStart w:id="1" w:name="_GoBack"/>
                      <w:r w:rsidRPr="00F13315">
                        <w:rPr>
                          <w:b/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Informations requises pour s'inscrire:</w:t>
                      </w:r>
                    </w:p>
                    <w:bookmarkEnd w:id="1"/>
                    <w:p w14:paraId="41AC240F" w14:textId="1761B725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Nom et âge de l'enfant</w:t>
                      </w:r>
                    </w:p>
                    <w:p w14:paraId="03F02B0B" w14:textId="1ABBD318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Toute allergie alimentaire</w:t>
                      </w:r>
                    </w:p>
                    <w:p w14:paraId="2FB00570" w14:textId="329E1297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Tout problème médical</w:t>
                      </w:r>
                    </w:p>
                    <w:p w14:paraId="0ECD5542" w14:textId="753C00A5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Nom des parents</w:t>
                      </w:r>
                    </w:p>
                    <w:p w14:paraId="764C87F6" w14:textId="19F1B952" w:rsidR="00F13315" w:rsidRPr="00F13315" w:rsidRDefault="00F13315" w:rsidP="00F1331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4472C4" w:themeColor="accent1"/>
                          <w:sz w:val="24"/>
                          <w:lang w:val="fr-CA"/>
                        </w:rPr>
                      </w:pP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-</w:t>
                      </w:r>
                      <w:r w:rsidRPr="00F13315">
                        <w:rPr>
                          <w:iCs/>
                          <w:color w:val="4472C4" w:themeColor="accent1"/>
                          <w:sz w:val="24"/>
                          <w:szCs w:val="24"/>
                          <w:lang w:val="fr-CA"/>
                        </w:rPr>
                        <w:t>Numéro de contact en cas d'urgence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FEFB8" w14:textId="77777777" w:rsidR="007D6FA3" w:rsidRPr="00681D68" w:rsidRDefault="007D6FA3" w:rsidP="007D6F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</w:pPr>
      <w:r w:rsidRPr="00681D68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val="fr-CA" w:eastAsia="en-CA"/>
        </w:rPr>
        <w:t>“</w:t>
      </w:r>
      <w:r w:rsidRPr="00681D68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>Fin de semaine Coupe du monde"</w:t>
      </w:r>
    </w:p>
    <w:p w14:paraId="5698CDC6" w14:textId="77777777" w:rsidR="00472860" w:rsidRDefault="00472860" w:rsidP="007D6F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</w:pPr>
      <w:r w:rsidRPr="00472860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>Présenté par</w:t>
      </w:r>
    </w:p>
    <w:p w14:paraId="2EB67D40" w14:textId="59135B0C" w:rsidR="007D6FA3" w:rsidRPr="00681D68" w:rsidRDefault="00D8011D" w:rsidP="007D6FA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</w:pPr>
      <w:r w:rsidRPr="00681D68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>L’Association</w:t>
      </w:r>
      <w:r w:rsidR="007D6FA3" w:rsidRPr="00681D68">
        <w:rPr>
          <w:rFonts w:ascii="Arial" w:eastAsia="Times New Roman" w:hAnsi="Arial" w:cs="Arial"/>
          <w:b/>
          <w:i/>
          <w:sz w:val="36"/>
          <w:szCs w:val="36"/>
          <w:lang w:val="fr-CA" w:eastAsia="en-CA"/>
        </w:rPr>
        <w:t xml:space="preserve"> régionale multiculturelle Miramichi</w:t>
      </w:r>
    </w:p>
    <w:p w14:paraId="29EFC4F6" w14:textId="77777777" w:rsidR="007D6FA3" w:rsidRPr="004D0C6D" w:rsidRDefault="007D6FA3" w:rsidP="007D6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4D0C6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6E63DA7F" w14:textId="77777777" w:rsidR="007D6FA3" w:rsidRPr="00681D68" w:rsidRDefault="007D6FA3" w:rsidP="007D6F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b/>
          <w:sz w:val="28"/>
          <w:szCs w:val="28"/>
          <w:lang w:val="fr-CA" w:eastAsia="en-CA"/>
        </w:rPr>
        <w:t>le samedi, le 16 juin &amp; le dimanche, le 17 juin, 2018</w:t>
      </w:r>
    </w:p>
    <w:p w14:paraId="07C21EC5" w14:textId="77777777" w:rsidR="007D6FA3" w:rsidRPr="00681D68" w:rsidRDefault="007D6FA3" w:rsidP="007D6F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fr-CA" w:eastAsia="en-CA"/>
        </w:rPr>
      </w:pPr>
    </w:p>
    <w:p w14:paraId="3D231CF2" w14:textId="77777777" w:rsidR="007D6FA3" w:rsidRPr="00681D68" w:rsidRDefault="007D6FA3" w:rsidP="007D6FA3">
      <w:pPr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  <w:lang w:val="fr-CA" w:eastAsia="en-CA"/>
        </w:rPr>
      </w:pPr>
      <w:r w:rsidRPr="00681D68">
        <w:rPr>
          <w:rFonts w:eastAsia="Times New Roman" w:cs="Arial"/>
          <w:b/>
          <w:color w:val="222222"/>
          <w:sz w:val="28"/>
          <w:szCs w:val="28"/>
          <w:lang w:val="fr-CA" w:eastAsia="en-CA"/>
        </w:rPr>
        <w:t>10:00AM – 12:00PM   au Terrains de Soccer James M. Hill</w:t>
      </w:r>
    </w:p>
    <w:p w14:paraId="071A3E4B" w14:textId="77777777" w:rsidR="007D6FA3" w:rsidRPr="00A94A68" w:rsidRDefault="007D6FA3" w:rsidP="007D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0C68558" w14:textId="4FA0B6C6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sz w:val="28"/>
          <w:szCs w:val="28"/>
          <w:lang w:val="fr-CA" w:eastAsia="en-CA"/>
        </w:rPr>
        <w:lastRenderedPageBreak/>
        <w:t xml:space="preserve">Joignez-vous à nous pour un camp de soccer 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de deux jours 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 xml:space="preserve">pour les enfants </w:t>
      </w:r>
      <w:r w:rsidR="00D8011D" w:rsidRPr="00681D68">
        <w:rPr>
          <w:rFonts w:eastAsia="Times New Roman" w:cs="Times New Roman"/>
          <w:sz w:val="28"/>
          <w:szCs w:val="28"/>
          <w:lang w:val="fr-CA" w:eastAsia="en-CA"/>
        </w:rPr>
        <w:t>âgées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 xml:space="preserve"> de 7 à 12 ans. Le camp sera dirigé par des entraîneurs de Soccer NB. Un dîner préparé </w:t>
      </w:r>
      <w:r w:rsidR="00472860" w:rsidRPr="00472860">
        <w:rPr>
          <w:rFonts w:eastAsia="Times New Roman" w:cs="Times New Roman"/>
          <w:sz w:val="28"/>
          <w:szCs w:val="28"/>
          <w:lang w:val="fr-CA" w:eastAsia="en-CA"/>
        </w:rPr>
        <w:t>gratuit sera servi à toutes les joueuses et tous les joueurs les deux jours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 xml:space="preserve">. Des souvenirs de pays de la Coupe du monde comme l'Allemagne, la Suisse et l'Islande seront donnés à tous les participants. 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 </w:t>
      </w:r>
      <w:r w:rsidRPr="00681D68">
        <w:rPr>
          <w:rFonts w:eastAsia="Times New Roman" w:cs="Times New Roman"/>
          <w:sz w:val="28"/>
          <w:szCs w:val="28"/>
          <w:lang w:val="fr-CA" w:eastAsia="en-CA"/>
        </w:rPr>
        <w:t>Venez célébrer le multiculturalisme, le soccer et la Coupe du monde ici à Miramichi!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  </w:t>
      </w:r>
      <w:r w:rsidR="00472860" w:rsidRPr="00472860">
        <w:rPr>
          <w:rFonts w:eastAsia="Times New Roman" w:cs="Times New Roman"/>
          <w:sz w:val="28"/>
          <w:szCs w:val="28"/>
          <w:lang w:val="fr-CA" w:eastAsia="en-CA"/>
        </w:rPr>
        <w:t>Amenez toute la famille et applaudissez les joueurs de la Coupe du monde de Miramichi!</w:t>
      </w:r>
    </w:p>
    <w:p w14:paraId="3AF674CF" w14:textId="77777777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</w:p>
    <w:p w14:paraId="1BEBFBFF" w14:textId="77777777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sz w:val="28"/>
          <w:szCs w:val="28"/>
          <w:lang w:val="fr-CA" w:eastAsia="en-CA"/>
        </w:rPr>
        <w:t>Les places sont limitées et sont donc attribuées selon le principe du premier arrivé, premier servi.</w:t>
      </w:r>
    </w:p>
    <w:p w14:paraId="78FC7000" w14:textId="58445953" w:rsidR="007D6FA3" w:rsidRPr="00681D68" w:rsidRDefault="007D6FA3" w:rsidP="00F952C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b/>
          <w:sz w:val="48"/>
          <w:szCs w:val="48"/>
          <w:lang w:val="fr-CA" w:eastAsia="en-CA"/>
        </w:rPr>
        <w:t>L'inscription est GRATUITE!</w:t>
      </w:r>
    </w:p>
    <w:p w14:paraId="0761A7BD" w14:textId="77777777" w:rsidR="007D6FA3" w:rsidRPr="00681D68" w:rsidRDefault="007D6FA3" w:rsidP="007D6FA3">
      <w:pPr>
        <w:spacing w:after="0" w:line="240" w:lineRule="auto"/>
        <w:rPr>
          <w:rFonts w:eastAsia="Times New Roman" w:cs="Times New Roman"/>
          <w:sz w:val="28"/>
          <w:szCs w:val="28"/>
          <w:lang w:val="fr-CA" w:eastAsia="en-CA"/>
        </w:rPr>
      </w:pPr>
    </w:p>
    <w:p w14:paraId="79CA02CD" w14:textId="5DCB675E" w:rsidR="00F952C4" w:rsidRDefault="00D8011D" w:rsidP="00F952C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 w:eastAsia="en-CA"/>
        </w:rPr>
      </w:pPr>
      <w:r w:rsidRPr="00681D68">
        <w:rPr>
          <w:rFonts w:eastAsia="Times New Roman" w:cs="Times New Roman"/>
          <w:sz w:val="28"/>
          <w:szCs w:val="28"/>
          <w:lang w:val="fr-CA" w:eastAsia="en-CA"/>
        </w:rPr>
        <w:t>Veuillez-vous</w:t>
      </w:r>
      <w:r w:rsidR="007D6FA3" w:rsidRPr="00681D68">
        <w:rPr>
          <w:rFonts w:eastAsia="Times New Roman" w:cs="Times New Roman"/>
          <w:sz w:val="28"/>
          <w:szCs w:val="28"/>
          <w:lang w:val="fr-CA" w:eastAsia="en-CA"/>
        </w:rPr>
        <w:t xml:space="preserve"> inscrire à info@mrma.ca ou </w:t>
      </w:r>
      <w:r w:rsidR="00472860">
        <w:rPr>
          <w:rFonts w:eastAsia="Times New Roman" w:cs="Times New Roman"/>
          <w:sz w:val="28"/>
          <w:szCs w:val="28"/>
          <w:lang w:val="fr-CA" w:eastAsia="en-CA"/>
        </w:rPr>
        <w:t xml:space="preserve">appeler </w:t>
      </w:r>
      <w:r w:rsidR="007D6FA3" w:rsidRPr="00681D68">
        <w:rPr>
          <w:rFonts w:eastAsia="Times New Roman" w:cs="Times New Roman"/>
          <w:sz w:val="28"/>
          <w:szCs w:val="28"/>
          <w:lang w:val="fr-CA" w:eastAsia="en-CA"/>
        </w:rPr>
        <w:t>au 773-5272.</w:t>
      </w:r>
    </w:p>
    <w:p w14:paraId="28FDD481" w14:textId="731E17F7" w:rsidR="00681D68" w:rsidRPr="00F952C4" w:rsidRDefault="00472860" w:rsidP="00F952C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fr-CA" w:eastAsia="en-CA"/>
        </w:rPr>
      </w:pPr>
      <w:r w:rsidRPr="00472860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val="fr-CA" w:eastAsia="en-CA"/>
        </w:rPr>
        <w:t xml:space="preserve"> </w:t>
      </w:r>
      <w:r w:rsidR="00F952C4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64FC8FC" wp14:editId="04CFD3B5">
            <wp:extent cx="1694925" cy="1273184"/>
            <wp:effectExtent l="0" t="0" r="635" b="3175"/>
            <wp:docPr id="15" name="Picture 15" descr="A close up of a football b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ccer-world-d-balls-all-around-earth-globe-32612967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15" cy="12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ab/>
      </w:r>
      <w:r w:rsidR="00681D68" w:rsidRPr="00D8011D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C2024B5" wp14:editId="039E8710">
            <wp:extent cx="1921050" cy="1333500"/>
            <wp:effectExtent l="0" t="0" r="3175" b="0"/>
            <wp:docPr id="4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EF0E9C3-53E6-4838-BD6D-D43DC740E3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EF0E9C3-53E6-4838-BD6D-D43DC740E3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40" cy="1526606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t xml:space="preserve">   </w:t>
      </w:r>
      <w:r w:rsidR="00F952C4"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en-CA"/>
        </w:rPr>
        <w:drawing>
          <wp:inline distT="0" distB="0" distL="0" distR="0" wp14:anchorId="77B182EC" wp14:editId="3DAF2EE2">
            <wp:extent cx="2010171" cy="1286510"/>
            <wp:effectExtent l="0" t="0" r="9525" b="8890"/>
            <wp:docPr id="13" name="Picture 13" descr="A picture containing sport, music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ball-world-cup-concept-soccer-balls-around-globe-415934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654" cy="130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D68" w:rsidRPr="00F952C4" w:rsidSect="00681D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3"/>
    <w:rsid w:val="00472860"/>
    <w:rsid w:val="0067132C"/>
    <w:rsid w:val="00681D68"/>
    <w:rsid w:val="006F46EC"/>
    <w:rsid w:val="007D6FA3"/>
    <w:rsid w:val="00CD416D"/>
    <w:rsid w:val="00D62235"/>
    <w:rsid w:val="00D8011D"/>
    <w:rsid w:val="00F13315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E5D3"/>
  <w15:chartTrackingRefBased/>
  <w15:docId w15:val="{46AF3892-8E6D-4FE1-B3A6-CC975EFF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info@mrma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 Director</dc:creator>
  <cp:keywords/>
  <dc:description/>
  <cp:lastModifiedBy>Kelly, Denise (ASD-N)</cp:lastModifiedBy>
  <cp:revision>2</cp:revision>
  <cp:lastPrinted>2018-06-06T12:20:00Z</cp:lastPrinted>
  <dcterms:created xsi:type="dcterms:W3CDTF">2018-06-06T13:14:00Z</dcterms:created>
  <dcterms:modified xsi:type="dcterms:W3CDTF">2018-06-06T13:14:00Z</dcterms:modified>
</cp:coreProperties>
</file>